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tabs>
          <w:tab w:val="clear" w:pos="709"/>
          <w:tab w:val="left" w:pos="6249" w:leader="none"/>
        </w:tabs>
        <w:suppressAutoHyphens w:val="true"/>
        <w:bidi w:val="0"/>
        <w:spacing w:lineRule="auto" w:line="240" w:before="0" w:after="0"/>
        <w:ind w:left="0" w:right="0" w:hanging="0"/>
        <w:jc w:val="right"/>
        <w:rPr/>
      </w:pPr>
      <w:r>
        <w:rPr>
          <w:rStyle w:val="Domylnaczcionkaakapitu"/>
          <w:rFonts w:cs="Tahoma" w:ascii="Tahoma" w:hAnsi="Tahoma"/>
          <w:b w:val="false"/>
          <w:bCs w:val="false"/>
          <w:sz w:val="19"/>
          <w:szCs w:val="19"/>
        </w:rPr>
        <w:tab/>
        <w:tab/>
        <w:t xml:space="preserve">  Załącznik nr 3 do SWZ</w:t>
      </w:r>
    </w:p>
    <w:p>
      <w:pPr>
        <w:pStyle w:val="Normal"/>
        <w:widowControl/>
        <w:tabs>
          <w:tab w:val="clear" w:pos="709"/>
          <w:tab w:val="left" w:pos="6249" w:leader="none"/>
        </w:tabs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Tahoma" w:hAnsi="Tahoma" w:eastAsia="Tahoma" w:cs="Tahoma"/>
          <w:b/>
          <w:bCs/>
          <w:i w:val="false"/>
          <w:i w:val="false"/>
          <w:iCs/>
          <w:caps w:val="false"/>
          <w:smallCaps w:val="false"/>
          <w:strike w:val="false"/>
          <w:dstrike w:val="false"/>
          <w:color w:val="00008B"/>
          <w:kern w:val="2"/>
          <w:sz w:val="20"/>
          <w:szCs w:val="20"/>
          <w:highlight w:val="white"/>
          <w:u w:val="none"/>
          <w:lang w:val="pl-PL" w:eastAsia="pl-PL" w:bidi="ar-SA"/>
        </w:rPr>
      </w:pPr>
      <w:r>
        <w:rPr>
          <w:rFonts w:eastAsia="Tahoma" w:cs="Tahoma" w:ascii="Tahoma" w:hAnsi="Tahoma"/>
          <w:b/>
          <w:bCs/>
          <w:i w:val="false"/>
          <w:iCs/>
          <w:caps w:val="false"/>
          <w:smallCaps w:val="false"/>
          <w:strike w:val="false"/>
          <w:dstrike w:val="false"/>
          <w:color w:val="00008B"/>
          <w:kern w:val="2"/>
          <w:sz w:val="20"/>
          <w:szCs w:val="20"/>
          <w:highlight w:val="white"/>
          <w:u w:val="none"/>
          <w:lang w:val="pl-PL" w:eastAsia="pl-PL" w:bidi="ar-SA"/>
        </w:rPr>
      </w:r>
    </w:p>
    <w:p>
      <w:pPr>
        <w:pStyle w:val="Tekstpodstawowywcity22"/>
        <w:suppressAutoHyphens w:val="true"/>
        <w:bidi w:val="0"/>
        <w:spacing w:lineRule="auto" w:line="240" w:before="57" w:after="0"/>
        <w:ind w:left="0" w:right="0" w:hanging="0"/>
        <w:jc w:val="center"/>
        <w:rPr/>
      </w:pPr>
      <w:r>
        <w:rPr>
          <w:rFonts w:eastAsia="Arial Black" w:cs="Tahoma" w:ascii="Calibri" w:hAnsi="Calibri"/>
          <w:b/>
          <w:bCs/>
          <w:i w:val="false"/>
          <w:iCs w:val="false"/>
          <w:strike w:val="false"/>
          <w:dstrike w:val="false"/>
          <w:color w:val="0000CD"/>
          <w:sz w:val="26"/>
          <w:szCs w:val="26"/>
          <w:u w:val="none"/>
          <w:shd w:fill="auto" w:val="clear"/>
          <w:lang w:eastAsia="pl-PL"/>
        </w:rPr>
        <w:t xml:space="preserve">       </w:t>
      </w:r>
      <w:r>
        <w:rPr>
          <w:rFonts w:eastAsia="Arial Black" w:cs="Tahoma" w:ascii="Calibri" w:hAnsi="Calibri"/>
          <w:b/>
          <w:bCs/>
          <w:i w:val="false"/>
          <w:iCs w:val="false"/>
          <w:strike w:val="false"/>
          <w:dstrike w:val="false"/>
          <w:color w:val="0000CD"/>
          <w:sz w:val="26"/>
          <w:szCs w:val="26"/>
          <w:u w:val="none"/>
          <w:shd w:fill="auto" w:val="clear"/>
          <w:lang w:eastAsia="pl-PL"/>
        </w:rPr>
        <w:t xml:space="preserve">Dotyczy  postępowania  nr  70/ NA/ 2024 </w:t>
      </w:r>
    </w:p>
    <w:p>
      <w:pPr>
        <w:pStyle w:val="Tekstpodstawowywcity22"/>
        <w:suppressAutoHyphens w:val="true"/>
        <w:bidi w:val="0"/>
        <w:spacing w:lineRule="auto" w:line="240" w:before="57" w:after="0"/>
        <w:ind w:left="0" w:right="0" w:hanging="0"/>
        <w:jc w:val="center"/>
        <w:rPr/>
      </w:pPr>
      <w:r>
        <w:rPr>
          <w:rStyle w:val="Domylnaczcionkaakapitu"/>
          <w:rFonts w:eastAsia="Arial Black" w:cs="Calibri" w:ascii="Calibri" w:hAnsi="Calibri"/>
          <w:b/>
          <w:bCs/>
          <w:i w:val="false"/>
          <w:iCs/>
          <w:caps w:val="false"/>
          <w:smallCaps w:val="false"/>
          <w:strike w:val="false"/>
          <w:dstrike w:val="false"/>
          <w:outline w:val="false"/>
          <w:shadow w:val="false"/>
          <w:color w:val="0000CD"/>
          <w:kern w:val="2"/>
          <w:sz w:val="26"/>
          <w:szCs w:val="26"/>
          <w:highlight w:val="white"/>
          <w:u w:val="none"/>
          <w:shd w:fill="FFFFFF" w:val="clear"/>
          <w:lang w:val="pl-PL" w:eastAsia="zh-CN" w:bidi="ar-SA"/>
        </w:rPr>
        <w:t>Opracowanie dokumentacji</w:t>
      </w:r>
      <w:r>
        <w:rPr>
          <w:rStyle w:val="Domylnaczcionkaakapitu1"/>
          <w:rFonts w:eastAsia="Tahoma" w:cs="Calibri" w:ascii="Calibri" w:hAnsi="Calibri"/>
          <w:b/>
          <w:bCs/>
          <w:i w:val="false"/>
          <w:iCs/>
          <w:caps w:val="false"/>
          <w:smallCaps w:val="false"/>
          <w:strike w:val="false"/>
          <w:dstrike w:val="false"/>
          <w:outline w:val="false"/>
          <w:shadow w:val="false"/>
          <w:color w:val="0000CD"/>
          <w:kern w:val="2"/>
          <w:sz w:val="26"/>
          <w:szCs w:val="26"/>
          <w:highlight w:val="white"/>
          <w:u w:val="none"/>
          <w:shd w:fill="FFFFFF" w:val="clear"/>
          <w:lang w:val="pl-PL" w:eastAsia="pl-PL" w:bidi="ar-SA"/>
        </w:rPr>
        <w:t xml:space="preserve"> projektowo-kosztorysowej na roboty rozbiórkowe budynków</w:t>
      </w:r>
      <w:r>
        <w:rPr>
          <w:rStyle w:val="Domylnaczcionkaakapitu"/>
          <w:rFonts w:eastAsia="Arial Black" w:cs="Calibri" w:ascii="Calibri" w:hAnsi="Calibri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CD"/>
          <w:kern w:val="2"/>
          <w:sz w:val="26"/>
          <w:szCs w:val="26"/>
          <w:highlight w:val="white"/>
          <w:u w:val="none"/>
          <w:shd w:fill="FFFFFF" w:val="clear"/>
          <w:lang w:val="pl-PL" w:eastAsia="zh-CN" w:bidi="ar-SA"/>
        </w:rPr>
        <w:t xml:space="preserve"> zarządzanych przez Administrację Domów Miejskich  „ADM”  Sp. z o.o.  w Bydgoszczy </w:t>
      </w:r>
    </w:p>
    <w:p>
      <w:pPr>
        <w:pStyle w:val="Normal"/>
        <w:widowControl/>
        <w:tabs>
          <w:tab w:val="clear" w:pos="709"/>
          <w:tab w:val="left" w:pos="6249" w:leader="none"/>
        </w:tabs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Arial Black" w:hAnsi="Arial Black" w:eastAsia="Arial Black" w:cs="Arial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8B"/>
          <w:kern w:val="2"/>
          <w:sz w:val="20"/>
          <w:szCs w:val="20"/>
          <w:highlight w:val="white"/>
          <w:u w:val="none"/>
          <w:lang w:val="pl-PL" w:eastAsia="zh-CN" w:bidi="ar-SA"/>
        </w:rPr>
      </w:pPr>
      <w:r>
        <w:rPr>
          <w:rFonts w:eastAsia="Arial Black" w:cs="Arial" w:ascii="Arial Black" w:hAnsi="Arial Black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8B"/>
          <w:kern w:val="2"/>
          <w:sz w:val="20"/>
          <w:szCs w:val="20"/>
          <w:highlight w:val="white"/>
          <w:u w:val="none"/>
          <w:lang w:val="pl-PL" w:eastAsia="zh-CN" w:bidi="ar-SA"/>
        </w:rPr>
      </w:r>
    </w:p>
    <w:p>
      <w:pPr>
        <w:pStyle w:val="Normal"/>
        <w:widowControl/>
        <w:tabs>
          <w:tab w:val="clear" w:pos="709"/>
          <w:tab w:val="left" w:pos="6249" w:leader="none"/>
        </w:tabs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Arial Black" w:hAnsi="Arial Black" w:eastAsia="Arial Black" w:cs="Arial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8B"/>
          <w:kern w:val="2"/>
          <w:sz w:val="20"/>
          <w:szCs w:val="20"/>
          <w:highlight w:val="white"/>
          <w:u w:val="none"/>
          <w:lang w:val="pl-PL" w:eastAsia="zh-CN" w:bidi="ar-SA"/>
        </w:rPr>
      </w:pPr>
      <w:r>
        <w:rPr>
          <w:rFonts w:eastAsia="Arial Black" w:cs="Arial" w:ascii="Arial Black" w:hAnsi="Arial Black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8B"/>
          <w:kern w:val="2"/>
          <w:sz w:val="20"/>
          <w:szCs w:val="20"/>
          <w:highlight w:val="white"/>
          <w:u w:val="none"/>
          <w:lang w:val="pl-PL" w:eastAsia="zh-CN" w:bidi="ar-SA"/>
        </w:rPr>
      </w:r>
    </w:p>
    <w:tbl>
      <w:tblPr>
        <w:tblW w:w="9990" w:type="dxa"/>
        <w:jc w:val="left"/>
        <w:tblInd w:w="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0"/>
      </w:tblGrid>
      <w:tr>
        <w:trPr/>
        <w:tc>
          <w:tcPr>
            <w:tcW w:w="9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bCs/>
                <w:i/>
                <w:i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i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Arial Black" w:hAnsi="Arial Black"/>
              </w:rPr>
            </w:pPr>
            <w:r>
              <w:rPr>
                <w:rFonts w:cs="Tahoma" w:ascii="Arial Black" w:hAnsi="Arial Black"/>
                <w:b/>
                <w:bCs/>
                <w:sz w:val="20"/>
                <w:szCs w:val="20"/>
              </w:rPr>
              <w:t>WYKAZ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Arial Black" w:hAnsi="Arial Black"/>
              </w:rPr>
            </w:pPr>
            <w:r>
              <w:rPr>
                <w:rFonts w:cs="Tahoma" w:ascii="Arial Black" w:hAnsi="Arial Black"/>
                <w:b/>
                <w:bCs/>
                <w:sz w:val="20"/>
                <w:szCs w:val="20"/>
              </w:rPr>
              <w:t>WYKONANYCH  DOKUMENTACJI  PROJEKTOWYCH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spacing w:lineRule="auto" w:line="276"/>
        <w:jc w:val="both"/>
        <w:rPr>
          <w:b w:val="false"/>
          <w:bCs w:val="false"/>
        </w:rPr>
      </w:pPr>
      <w:r>
        <w:rPr>
          <w:rFonts w:cs="Tahoma" w:ascii="Tahoma" w:hAnsi="Tahoma"/>
          <w:b w:val="false"/>
          <w:bCs w:val="false"/>
          <w:sz w:val="20"/>
          <w:szCs w:val="20"/>
        </w:rPr>
        <w:t xml:space="preserve">WYKONAWCA:  </w:t>
      </w:r>
    </w:p>
    <w:p>
      <w:pPr>
        <w:pStyle w:val="Normal"/>
        <w:bidi w:val="0"/>
        <w:spacing w:lineRule="auto" w:line="276"/>
        <w:jc w:val="both"/>
        <w:rPr/>
      </w:pPr>
      <w:r>
        <w:rPr>
          <w:rFonts w:cs="Tahoma" w:ascii="Tahoma" w:hAnsi="Tahoma"/>
          <w:sz w:val="20"/>
          <w:szCs w:val="20"/>
        </w:rPr>
        <w:t>....................................................................................................................................................................................…………………………..............................................……………...................................................…....................................................................................………................................................................</w:t>
      </w:r>
    </w:p>
    <w:p>
      <w:pPr>
        <w:pStyle w:val="Normal"/>
        <w:bidi w:val="0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Tekstpodstawowy23"/>
        <w:bidi w:val="0"/>
        <w:spacing w:before="113" w:after="0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cs="Tahoma"/>
          <w:b/>
          <w:bCs/>
          <w:sz w:val="18"/>
          <w:szCs w:val="18"/>
        </w:rPr>
        <w:t>Oświadczam, że w ciągu ostatnich 5 lat przed upływem terminu składania ofert,  realizowałem następujące zamówienia porównywalne z przedmiotem zamówienia:</w:t>
      </w:r>
    </w:p>
    <w:p>
      <w:pPr>
        <w:pStyle w:val="Tekstpodstawowy23"/>
        <w:bidi w:val="0"/>
        <w:spacing w:before="113" w:after="0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cs="Tahoma"/>
          <w:b/>
          <w:bCs/>
          <w:sz w:val="20"/>
          <w:szCs w:val="20"/>
        </w:rPr>
      </w:r>
    </w:p>
    <w:tbl>
      <w:tblPr>
        <w:tblW w:w="10550" w:type="dxa"/>
        <w:jc w:val="left"/>
        <w:tblInd w:w="-4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2173"/>
        <w:gridCol w:w="3890"/>
        <w:gridCol w:w="1840"/>
        <w:gridCol w:w="2022"/>
      </w:tblGrid>
      <w:tr>
        <w:trPr/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Lp.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cs="Tahoma" w:ascii="Calibri" w:hAnsi="Calibri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ahoma" w:ascii="Calibri" w:hAnsi="Calibri"/>
                <w:b/>
                <w:sz w:val="20"/>
                <w:szCs w:val="20"/>
              </w:rPr>
              <w:t>Zamawiający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ahoma" w:ascii="Calibri" w:hAnsi="Calibri"/>
                <w:sz w:val="20"/>
                <w:szCs w:val="20"/>
              </w:rPr>
              <w:t>(nazwa, adres, kontakt)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Tahoma" w:cs="Tahoma" w:ascii="Calibri" w:hAnsi="Calibri"/>
                <w:sz w:val="20"/>
                <w:szCs w:val="20"/>
              </w:rPr>
              <w:t xml:space="preserve">– </w:t>
            </w:r>
            <w:r>
              <w:rPr>
                <w:rFonts w:cs="Tahoma" w:ascii="Calibri" w:hAnsi="Calibri"/>
                <w:sz w:val="20"/>
                <w:szCs w:val="20"/>
              </w:rPr>
              <w:t>dla którego realizowano zamówienie  (usługi)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kstpodstawowy33"/>
              <w:widowControl w:val="false"/>
              <w:bidi w:val="0"/>
              <w:snapToGrid w:val="false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cs="Tahoma" w:ascii="Calibri" w:hAnsi="Calibri"/>
                <w:sz w:val="20"/>
                <w:szCs w:val="20"/>
              </w:rPr>
            </w:r>
          </w:p>
          <w:p>
            <w:pPr>
              <w:pStyle w:val="Tekstpodstawowy33"/>
              <w:widowControl w:val="false"/>
              <w:bidi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cs="Tahoma" w:ascii="Calibri" w:hAnsi="Calibri"/>
                <w:b/>
                <w:bCs/>
                <w:sz w:val="20"/>
                <w:szCs w:val="20"/>
              </w:rPr>
              <w:t>Szczegółowy opis realizowanego zamówienia</w:t>
            </w:r>
          </w:p>
          <w:p>
            <w:pPr>
              <w:pStyle w:val="Tekstpodstawowy33"/>
              <w:widowControl w:val="false"/>
              <w:bidi w:val="0"/>
              <w:rPr>
                <w:rFonts w:ascii="Calibri" w:hAnsi="Calibri"/>
                <w:b w:val="false"/>
                <w:bCs w:val="false"/>
                <w:sz w:val="20"/>
                <w:szCs w:val="20"/>
              </w:rPr>
            </w:pPr>
            <w:r>
              <w:rPr>
                <w:rFonts w:cs="Tahoma" w:ascii="Calibri" w:hAnsi="Calibri"/>
                <w:b w:val="false"/>
                <w:bCs w:val="false"/>
                <w:sz w:val="20"/>
                <w:szCs w:val="20"/>
              </w:rPr>
              <w:t xml:space="preserve">– </w:t>
            </w:r>
            <w:r>
              <w:rPr>
                <w:rFonts w:cs="Tahoma" w:ascii="Calibri" w:hAnsi="Calibri"/>
                <w:b w:val="false"/>
                <w:bCs w:val="false"/>
                <w:sz w:val="20"/>
                <w:szCs w:val="20"/>
              </w:rPr>
              <w:t>zakres dokumentacji projektowej,               adres inwestycji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>
              <w:rPr>
                <w:rFonts w:cs="Tahoma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>
              <w:rPr>
                <w:rFonts w:cs="Tahoma" w:ascii="Calibri" w:hAnsi="Calibri"/>
                <w:b/>
                <w:bCs/>
                <w:sz w:val="20"/>
                <w:szCs w:val="20"/>
              </w:rPr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>
              <w:rPr>
                <w:rFonts w:cs="Tahoma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ahoma" w:ascii="Calibri" w:hAnsi="Calibri"/>
                <w:b/>
                <w:bCs/>
                <w:sz w:val="20"/>
                <w:szCs w:val="20"/>
              </w:rPr>
              <w:t>Wykonawca uzyskał decyzję pozwolenia na wykonanie robót objętych projektem</w:t>
            </w:r>
          </w:p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ahoma" w:ascii="Calibri" w:hAnsi="Calibri"/>
                <w:b/>
                <w:bCs/>
                <w:sz w:val="20"/>
                <w:szCs w:val="20"/>
              </w:rPr>
              <w:t>( TAK  lub NIE )</w:t>
            </w:r>
          </w:p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Calibri" w:hAnsi="Calibri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cs="Tahoma" w:ascii="Calibri" w:hAnsi="Calibri"/>
                <w:b/>
                <w:bCs/>
                <w:sz w:val="20"/>
                <w:szCs w:val="20"/>
                <w:lang w:val="de-DE"/>
              </w:rPr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Data wykonania zamówienia</w:t>
            </w:r>
          </w:p>
        </w:tc>
      </w:tr>
      <w:tr>
        <w:trPr/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19"/>
                <w:szCs w:val="19"/>
              </w:rPr>
              <w:t>2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19"/>
                <w:szCs w:val="19"/>
              </w:rPr>
              <w:t>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/>
            </w:pPr>
            <w:r>
              <w:rPr>
                <w:rFonts w:cs="Tahoma" w:ascii="Tahoma" w:hAnsi="Tahoma"/>
                <w:b/>
                <w:sz w:val="19"/>
                <w:szCs w:val="19"/>
              </w:rPr>
              <w:t>4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/>
            </w:pPr>
            <w:r>
              <w:rPr/>
            </w:r>
          </w:p>
        </w:tc>
      </w:tr>
      <w:tr>
        <w:trPr>
          <w:trHeight w:val="1471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</w:t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-828" w:leader="none"/>
              </w:tabs>
              <w:bidi w:val="0"/>
              <w:snapToGrid w:val="false"/>
              <w:spacing w:before="85" w:after="0"/>
              <w:ind w:left="-108" w:right="-3" w:hanging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-828" w:leader="none"/>
              </w:tabs>
              <w:bidi w:val="0"/>
              <w:snapToGrid w:val="false"/>
              <w:spacing w:before="85" w:after="0"/>
              <w:ind w:left="-108" w:right="-3" w:hanging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>
          <w:trHeight w:val="1100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2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-828" w:leader="none"/>
              </w:tabs>
              <w:bidi w:val="0"/>
              <w:snapToGrid w:val="false"/>
              <w:spacing w:before="85" w:after="0"/>
              <w:ind w:left="-108" w:right="-3" w:hanging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                                                                                             </w:t>
      </w:r>
    </w:p>
    <w:p>
      <w:pPr>
        <w:pStyle w:val="Normal"/>
        <w:bidi w:val="0"/>
        <w:jc w:val="left"/>
        <w:rPr>
          <w:rFonts w:ascii="Tahoma" w:hAnsi="Tahoma" w:cs="Tahoma"/>
          <w:sz w:val="18"/>
          <w:szCs w:val="18"/>
        </w:rPr>
      </w:pPr>
      <w:r>
        <w:rPr>
          <w:rFonts w:cs="Tahoma" w:ascii="Tahoma" w:hAnsi="Tahoma"/>
          <w:sz w:val="18"/>
          <w:szCs w:val="18"/>
        </w:rPr>
      </w:r>
    </w:p>
    <w:p>
      <w:pPr>
        <w:pStyle w:val="Tretekstu"/>
        <w:bidi w:val="0"/>
        <w:spacing w:before="0" w:after="0"/>
        <w:jc w:val="left"/>
        <w:rPr/>
      </w:pPr>
      <w:r>
        <w:rPr>
          <w:rFonts w:cs="Tahoma" w:ascii="Tahoma" w:hAnsi="Tahoma"/>
          <w:sz w:val="18"/>
          <w:szCs w:val="18"/>
        </w:rPr>
        <w:t>podpis wykonawcy:</w:t>
        <w:tab/>
        <w:t xml:space="preserve"> ___________________________________________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 Black">
    <w:charset w:val="ee"/>
    <w:family w:val="roman"/>
    <w:pitch w:val="variable"/>
  </w:font>
  <w:font w:name="Liberation Serif">
    <w:altName w:val="Times New Roman"/>
    <w:charset w:val="ee"/>
    <w:family w:val="swiss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Normal"/>
    <w:next w:val="Normal"/>
    <w:qFormat/>
    <w:pPr>
      <w:keepNext w:val="true"/>
      <w:shd w:val="clear" w:fill="FFCC99"/>
      <w:jc w:val="center"/>
      <w:outlineLvl w:val="0"/>
    </w:pPr>
    <w:rPr>
      <w:rFonts w:ascii="Arial Black" w:hAnsi="Arial Black" w:cs="Arial Black"/>
      <w:b/>
      <w:bCs/>
      <w:i/>
    </w:rPr>
  </w:style>
  <w:style w:type="paragraph" w:styleId="Nagwek2">
    <w:name w:val="Heading 2"/>
    <w:basedOn w:val="Nagwek"/>
    <w:next w:val="Tretekstu"/>
    <w:qFormat/>
    <w:pPr>
      <w:spacing w:before="200" w:after="120"/>
      <w:outlineLvl w:val="1"/>
    </w:pPr>
    <w:rPr>
      <w:rFonts w:ascii="Liberation Serif" w:hAnsi="Liberation Serif" w:eastAsia="NSimSun" w:cs="Arial"/>
      <w:b/>
      <w:bCs/>
      <w:sz w:val="36"/>
      <w:szCs w:val="36"/>
    </w:rPr>
  </w:style>
  <w:style w:type="paragraph" w:styleId="Nagwek3">
    <w:name w:val="Heading 3"/>
    <w:basedOn w:val="Nagwek11"/>
    <w:next w:val="Tretekstu"/>
    <w:qFormat/>
    <w:pPr>
      <w:spacing w:before="140" w:after="120"/>
      <w:outlineLvl w:val="2"/>
    </w:pPr>
    <w:rPr>
      <w:b/>
      <w:bCs/>
      <w:sz w:val="28"/>
      <w:szCs w:val="28"/>
    </w:rPr>
  </w:style>
  <w:style w:type="paragraph" w:styleId="Nagwek4">
    <w:name w:val="Heading 4"/>
    <w:basedOn w:val="Normal"/>
    <w:next w:val="Normal"/>
    <w:qFormat/>
    <w:pPr>
      <w:keepNext w:val="true"/>
      <w:spacing w:lineRule="auto" w:line="312"/>
      <w:jc w:val="center"/>
      <w:outlineLvl w:val="3"/>
    </w:pPr>
    <w:rPr>
      <w:b/>
      <w:bCs/>
    </w:rPr>
  </w:style>
  <w:style w:type="paragraph" w:styleId="Nagwek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omylnaczcionkaakapitu">
    <w:name w:val="Domyślna czcionka akapitu"/>
    <w:qFormat/>
    <w:rPr/>
  </w:style>
  <w:style w:type="character" w:styleId="Strong">
    <w:name w:val="Strong"/>
    <w:basedOn w:val="Domylnaczcionkaakapitu1"/>
    <w:qFormat/>
    <w:rPr>
      <w:b/>
      <w:bCs/>
    </w:rPr>
  </w:style>
  <w:style w:type="character" w:styleId="Domylnaczcionkaakapitu1">
    <w:name w:val="Domyślna czcionka akapitu1"/>
    <w:qFormat/>
    <w:rPr/>
  </w:style>
  <w:style w:type="character" w:styleId="Czeinternetowe">
    <w:name w:val="Hyperlink"/>
    <w:rPr>
      <w:color w:val="000080"/>
      <w:u w:val="single"/>
      <w:lang w:val="zxx" w:eastAsia="zxx" w:bidi="zxx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ahoma" w:hAnsi="Tahoma" w:cs="Tahoma"/>
      <w:sz w:val="18"/>
      <w:szCs w:val="18"/>
    </w:rPr>
  </w:style>
  <w:style w:type="character" w:styleId="WW8Num4z0">
    <w:name w:val="WW8Num4z0"/>
    <w:qFormat/>
    <w:rPr>
      <w:rFonts w:ascii="Tahoma" w:hAnsi="Tahoma" w:cs="Tahoma"/>
      <w:sz w:val="18"/>
      <w:szCs w:val="18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Symbol" w:hAnsi="Symbol" w:cs="OpenSymbol;Arial Unicode MS"/>
    </w:rPr>
  </w:style>
  <w:style w:type="character" w:styleId="WW8Num5z1">
    <w:name w:val="WW8Num5z1"/>
    <w:qFormat/>
    <w:rPr>
      <w:rFonts w:ascii="OpenSymbol;Arial Unicode MS" w:hAnsi="OpenSymbol;Arial Unicode MS" w:cs="OpenSymbol;Arial Unicode MS"/>
    </w:rPr>
  </w:style>
  <w:style w:type="character" w:styleId="WW8Num6z0">
    <w:name w:val="WW8Num6z0"/>
    <w:qFormat/>
    <w:rPr>
      <w:sz w:val="20"/>
      <w:szCs w:val="20"/>
    </w:rPr>
  </w:style>
  <w:style w:type="character" w:styleId="WW8Num7z0">
    <w:name w:val="WW8Num7z0"/>
    <w:qFormat/>
    <w:rPr>
      <w:sz w:val="20"/>
      <w:szCs w:val="20"/>
    </w:rPr>
  </w:style>
  <w:style w:type="character" w:styleId="WW8Num8z0">
    <w:name w:val="WW8Num8z0"/>
    <w:qFormat/>
    <w:rPr>
      <w:rFonts w:ascii="Symbol" w:hAnsi="Symbol" w:cs="OpenSymbol;Arial Unicode MS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0">
    <w:name w:val="WW8Num9z0"/>
    <w:qFormat/>
    <w:rPr>
      <w:rFonts w:ascii="Tahoma" w:hAnsi="Tahoma" w:cs="Tahoma"/>
      <w:sz w:val="18"/>
      <w:szCs w:val="18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WW8Num9z3">
    <w:name w:val="WW8Num9z3"/>
    <w:qFormat/>
    <w:rPr>
      <w:rFonts w:ascii="Symbol" w:hAnsi="Symbol" w:cs="OpenSymbol;Arial Unicode MS"/>
    </w:rPr>
  </w:style>
  <w:style w:type="character" w:styleId="WW8Num10z0">
    <w:name w:val="WW8Num10z0"/>
    <w:qFormat/>
    <w:rPr>
      <w:rFonts w:ascii="Tahoma" w:hAnsi="Tahoma" w:cs="Tahoma"/>
      <w:sz w:val="18"/>
      <w:szCs w:val="18"/>
    </w:rPr>
  </w:style>
  <w:style w:type="character" w:styleId="WW8Num10z1">
    <w:name w:val="WW8Num10z1"/>
    <w:qFormat/>
    <w:rPr>
      <w:rFonts w:ascii="OpenSymbol;Arial Unicode MS" w:hAnsi="OpenSymbol;Arial Unicode MS" w:cs="OpenSymbol;Arial Unicode MS"/>
    </w:rPr>
  </w:style>
  <w:style w:type="character" w:styleId="WW8Num10z3">
    <w:name w:val="WW8Num10z3"/>
    <w:qFormat/>
    <w:rPr>
      <w:rFonts w:ascii="Symbol" w:hAnsi="Symbol" w:cs="OpenSymbol;Arial Unicode MS"/>
    </w:rPr>
  </w:style>
  <w:style w:type="character" w:styleId="WW8Num11z0">
    <w:name w:val="WW8Num11z0"/>
    <w:qFormat/>
    <w:rPr>
      <w:rFonts w:ascii="Tahoma" w:hAnsi="Tahoma" w:cs="Tahoma"/>
      <w:sz w:val="18"/>
      <w:szCs w:val="18"/>
    </w:rPr>
  </w:style>
  <w:style w:type="character" w:styleId="WW8Num12z0">
    <w:name w:val="WW8Num12z0"/>
    <w:qFormat/>
    <w:rPr>
      <w:rFonts w:ascii="Tahoma" w:hAnsi="Tahoma" w:cs="Tahoma"/>
      <w:sz w:val="18"/>
      <w:szCs w:val="18"/>
    </w:rPr>
  </w:style>
  <w:style w:type="character" w:styleId="WW8Num13z0">
    <w:name w:val="WW8Num13z0"/>
    <w:qFormat/>
    <w:rPr>
      <w:rFonts w:ascii="Tahoma" w:hAnsi="Tahoma" w:cs="Tahoma"/>
      <w:sz w:val="18"/>
      <w:szCs w:val="18"/>
    </w:rPr>
  </w:style>
  <w:style w:type="character" w:styleId="WW8Num11z1">
    <w:name w:val="WW8Num11z1"/>
    <w:qFormat/>
    <w:rPr>
      <w:rFonts w:ascii="OpenSymbol;Arial Unicode MS" w:hAnsi="OpenSymbol;Arial Unicode MS" w:cs="OpenSymbol;Arial Unicode MS"/>
    </w:rPr>
  </w:style>
  <w:style w:type="character" w:styleId="WW8Num12z1">
    <w:name w:val="WW8Num12z1"/>
    <w:qFormat/>
    <w:rPr>
      <w:rFonts w:ascii="OpenSymbol;Arial Unicode MS" w:hAnsi="OpenSymbol;Arial Unicode MS" w:cs="OpenSymbol;Arial Unicode MS"/>
    </w:rPr>
  </w:style>
  <w:style w:type="character" w:styleId="WW8Num14z0">
    <w:name w:val="WW8Num14z0"/>
    <w:qFormat/>
    <w:rPr>
      <w:rFonts w:ascii="Tahoma" w:hAnsi="Tahoma" w:cs="Tahoma"/>
      <w:sz w:val="18"/>
      <w:szCs w:val="18"/>
    </w:rPr>
  </w:style>
  <w:style w:type="character" w:styleId="WW8Num15z0">
    <w:name w:val="WW8Num15z0"/>
    <w:qFormat/>
    <w:rPr>
      <w:rFonts w:ascii="Tahoma" w:hAnsi="Tahoma" w:cs="Tahoma"/>
      <w:sz w:val="18"/>
      <w:szCs w:val="18"/>
    </w:rPr>
  </w:style>
  <w:style w:type="character" w:styleId="WW8Num16z0">
    <w:name w:val="WW8Num16z0"/>
    <w:qFormat/>
    <w:rPr>
      <w:rFonts w:ascii="Tahoma" w:hAnsi="Tahoma" w:cs="Tahoma"/>
      <w:sz w:val="18"/>
      <w:szCs w:val="18"/>
    </w:rPr>
  </w:style>
  <w:style w:type="character" w:styleId="WW8Num17z0">
    <w:name w:val="WW8Num17z0"/>
    <w:qFormat/>
    <w:rPr>
      <w:rFonts w:ascii="Tahoma" w:hAnsi="Tahoma" w:cs="Tahoma"/>
      <w:sz w:val="18"/>
      <w:szCs w:val="18"/>
    </w:rPr>
  </w:style>
  <w:style w:type="character" w:styleId="WW8Num18z0">
    <w:name w:val="WW8Num18z0"/>
    <w:qFormat/>
    <w:rPr>
      <w:rFonts w:ascii="Tahoma" w:hAnsi="Tahoma" w:cs="Tahoma"/>
      <w:sz w:val="18"/>
      <w:szCs w:val="18"/>
    </w:rPr>
  </w:style>
  <w:style w:type="character" w:styleId="WW8Num11z3">
    <w:name w:val="WW8Num11z3"/>
    <w:qFormat/>
    <w:rPr>
      <w:rFonts w:ascii="Symbol" w:hAnsi="Symbol" w:cs="OpenSymbol;Arial Unicode MS"/>
    </w:rPr>
  </w:style>
  <w:style w:type="character" w:styleId="WW8Num13z1">
    <w:name w:val="WW8Num13z1"/>
    <w:qFormat/>
    <w:rPr>
      <w:rFonts w:ascii="OpenSymbol;Arial Unicode MS" w:hAnsi="OpenSymbol;Arial Unicode MS" w:cs="OpenSymbol;Arial Unicode MS"/>
    </w:rPr>
  </w:style>
  <w:style w:type="character" w:styleId="WW8Num14z1">
    <w:name w:val="WW8Num14z1"/>
    <w:qFormat/>
    <w:rPr>
      <w:rFonts w:ascii="OpenSymbol;Arial Unicode MS" w:hAnsi="OpenSymbol;Arial Unicode MS" w:cs="OpenSymbol;Arial Unicode MS"/>
    </w:rPr>
  </w:style>
  <w:style w:type="character" w:styleId="WW8Num3z1">
    <w:name w:val="WW8Num3z1"/>
    <w:qFormat/>
    <w:rPr>
      <w:rFonts w:ascii="OpenSymbol;Arial Unicode MS" w:hAnsi="OpenSymbol;Arial Unicode MS" w:cs="OpenSymbol;Arial Unicode MS"/>
    </w:rPr>
  </w:style>
  <w:style w:type="character" w:styleId="WW8Num3z3">
    <w:name w:val="WW8Num3z3"/>
    <w:qFormat/>
    <w:rPr>
      <w:rFonts w:ascii="Symbol" w:hAnsi="Symbol" w:cs="OpenSymbol;Arial Unicode MS"/>
    </w:rPr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1">
    <w:name w:val="WW8Num6z1"/>
    <w:qFormat/>
    <w:rPr>
      <w:rFonts w:ascii="OpenSymbol;Arial Unicode MS" w:hAnsi="OpenSymbol;Arial Unicode MS" w:cs="OpenSymbol;Arial Unicode MS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9z2">
    <w:name w:val="WW8Num9z2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2">
    <w:name w:val="WW8Num10z2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3">
    <w:name w:val="WW8Num15z3"/>
    <w:qFormat/>
    <w:rPr>
      <w:rFonts w:ascii="Symbol" w:hAnsi="Symbol" w:cs="Symbol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11">
    <w:name w:val="WW-Absatz-Standardschriftart1111"/>
    <w:qFormat/>
    <w:rPr/>
  </w:style>
  <w:style w:type="character" w:styleId="Znakinumeracji">
    <w:name w:val="Znaki numeracji"/>
    <w:qFormat/>
    <w:rPr>
      <w:rFonts w:ascii="Tahoma" w:hAnsi="Tahoma" w:cs="Tahoma"/>
      <w:sz w:val="18"/>
      <w:szCs w:val="18"/>
    </w:rPr>
  </w:style>
  <w:style w:type="character" w:styleId="Symbolewypunktowania">
    <w:name w:val="Symbole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Odwiedzoneczeinternetowe">
    <w:name w:val="FollowedHyperlink"/>
    <w:basedOn w:val="Domylnaczcionkaakapitu"/>
    <w:rPr>
      <w:color w:val="800080"/>
      <w:u w:val="single"/>
    </w:rPr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Tekstdokbold">
    <w:name w:val="tekst dok. bold"/>
    <w:qFormat/>
    <w:rPr>
      <w:b/>
    </w:rPr>
  </w:style>
  <w:style w:type="character" w:styleId="WW-Domylnaczcionkaakapitu">
    <w:name w:val="WW-Domyślna czcionka akapitu"/>
    <w:qFormat/>
    <w:rPr/>
  </w:style>
  <w:style w:type="character" w:styleId="Teksttreci">
    <w:name w:val="Tekst treści_"/>
    <w:qFormat/>
    <w:rPr>
      <w:sz w:val="21"/>
      <w:szCs w:val="21"/>
      <w:lang w:bidi="ar-SA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ekstpodstawowywcity22">
    <w:name w:val="Tekst podstawowy wcięty 22"/>
    <w:basedOn w:val="Normal"/>
    <w:qFormat/>
    <w:pPr>
      <w:spacing w:lineRule="auto" w:line="480" w:before="0" w:after="120"/>
      <w:ind w:left="283" w:right="0" w:hanging="0"/>
    </w:pPr>
    <w:rPr/>
  </w:style>
  <w:style w:type="paragraph" w:styleId="Tekstpodstawowy23">
    <w:name w:val="Tekst podstawowy 23"/>
    <w:basedOn w:val="Normal"/>
    <w:qFormat/>
    <w:pPr>
      <w:spacing w:before="170" w:after="0"/>
      <w:jc w:val="both"/>
    </w:pPr>
    <w:rPr>
      <w:rFonts w:ascii="Tahoma" w:hAnsi="Tahoma" w:cs="Tahoma"/>
      <w:sz w:val="20"/>
      <w:szCs w:val="20"/>
    </w:rPr>
  </w:style>
  <w:style w:type="paragraph" w:styleId="Zwykytekst1">
    <w:name w:val="Zwykły tekst1"/>
    <w:basedOn w:val="Normal"/>
    <w:qFormat/>
    <w:pPr>
      <w:widowControl w:val="false"/>
    </w:pPr>
    <w:rPr>
      <w:rFonts w:ascii="Courier New" w:hAnsi="Courier New" w:eastAsia="Lucida Sans Unicode" w:cs="Courier New"/>
      <w:kern w:val="2"/>
      <w:sz w:val="20"/>
      <w:szCs w:val="20"/>
    </w:rPr>
  </w:style>
  <w:style w:type="paragraph" w:styleId="Tekstpodstawowy33">
    <w:name w:val="Tekst podstawowy 33"/>
    <w:basedOn w:val="Normal"/>
    <w:qFormat/>
    <w:pPr>
      <w:snapToGrid w:val="false"/>
      <w:jc w:val="center"/>
    </w:pPr>
    <w:rPr>
      <w:rFonts w:ascii="Tahoma" w:hAnsi="Tahoma" w:cs="Tahoma"/>
      <w:sz w:val="18"/>
      <w:szCs w:val="20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Nagwek11">
    <w:name w:val="Nagłówek1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Arial" w:hAnsi="Arial" w:eastAsia="Microsoft YaHei" w:cs="Mangal;Gentium Basic"/>
      <w:sz w:val="28"/>
      <w:szCs w:val="28"/>
    </w:rPr>
  </w:style>
  <w:style w:type="paragraph" w:styleId="Podpis1">
    <w:name w:val="Podpis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andard">
    <w:name w:val="Standard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2"/>
      <w:sz w:val="24"/>
      <w:szCs w:val="24"/>
      <w:lang w:val="pl-PL" w:eastAsia="zh-CN" w:bidi="ar-SA"/>
    </w:rPr>
  </w:style>
  <w:style w:type="paragraph" w:styleId="Przypisdolny">
    <w:name w:val="Footnote Text"/>
    <w:basedOn w:val="Normal"/>
    <w:pPr>
      <w:suppressAutoHyphens w:val="false"/>
      <w:ind w:left="2832" w:right="0" w:hanging="2832"/>
      <w:jc w:val="both"/>
    </w:pPr>
    <w:rPr>
      <w:rFonts w:ascii="Arial Black" w:hAnsi="Arial Black" w:cs="Arial Black"/>
      <w:sz w:val="28"/>
      <w:u w:val="single"/>
    </w:rPr>
  </w:style>
  <w:style w:type="paragraph" w:styleId="Podtytu">
    <w:name w:val="Subtitle"/>
    <w:basedOn w:val="Nagwek11"/>
    <w:next w:val="Tretekstu"/>
    <w:qFormat/>
    <w:pPr>
      <w:jc w:val="center"/>
    </w:pPr>
    <w:rPr>
      <w:i/>
      <w:iCs/>
      <w:sz w:val="28"/>
      <w:szCs w:val="28"/>
    </w:rPr>
  </w:style>
  <w:style w:type="paragraph" w:styleId="Legenda1">
    <w:name w:val="Legenda1"/>
    <w:basedOn w:val="Normal"/>
    <w:next w:val="Normal"/>
    <w:qFormat/>
    <w:pPr>
      <w:suppressAutoHyphens w:val="false"/>
      <w:jc w:val="center"/>
    </w:pPr>
    <w:rPr>
      <w:b/>
      <w:sz w:val="32"/>
      <w:szCs w:val="20"/>
    </w:rPr>
  </w:style>
  <w:style w:type="paragraph" w:styleId="Tekstpodstawowy31">
    <w:name w:val="Tekst podstawowy 31"/>
    <w:basedOn w:val="Normal"/>
    <w:qFormat/>
    <w:pPr>
      <w:jc w:val="both"/>
    </w:pPr>
    <w:rPr>
      <w:szCs w:val="20"/>
      <w:lang w:val="pl-PL"/>
    </w:rPr>
  </w:style>
  <w:style w:type="paragraph" w:styleId="Pkt">
    <w:name w:val="pkt"/>
    <w:basedOn w:val="Normal"/>
    <w:qFormat/>
    <w:pPr>
      <w:widowControl w:val="false"/>
      <w:spacing w:before="60" w:after="60"/>
      <w:ind w:left="851" w:right="0" w:hanging="295"/>
      <w:jc w:val="both"/>
    </w:pPr>
    <w:rPr>
      <w:rFonts w:eastAsia="Lucida Sans Unicode" w:cs="Tahoma"/>
      <w:kern w:val="2"/>
    </w:rPr>
  </w:style>
  <w:style w:type="paragraph" w:styleId="Zawartoramki">
    <w:name w:val="Zawartość ramki"/>
    <w:basedOn w:val="Tretekstu"/>
    <w:qFormat/>
    <w:pPr/>
    <w:rPr/>
  </w:style>
  <w:style w:type="paragraph" w:styleId="Stopka">
    <w:name w:val="Footer"/>
    <w:basedOn w:val="Normal"/>
    <w:pPr>
      <w:tabs>
        <w:tab w:val="clear" w:pos="709"/>
        <w:tab w:val="center" w:pos="4536" w:leader="none"/>
        <w:tab w:val="right" w:pos="9072" w:leader="none"/>
      </w:tabs>
      <w:overflowPunct w:val="false"/>
    </w:pPr>
    <w:rPr>
      <w:rFonts w:ascii="Arial" w:hAnsi="Arial" w:cs="Arial"/>
      <w:sz w:val="24"/>
    </w:rPr>
  </w:style>
  <w:style w:type="paragraph" w:styleId="Tekstpodstawowy2">
    <w:name w:val="Tekst podstawowy 2"/>
    <w:basedOn w:val="Normal"/>
    <w:qFormat/>
    <w:pPr>
      <w:jc w:val="both"/>
    </w:pPr>
    <w:rPr>
      <w:rFonts w:ascii="Tahoma" w:hAnsi="Tahoma" w:cs="Tahoma"/>
      <w:sz w:val="20"/>
      <w:szCs w:val="20"/>
    </w:rPr>
  </w:style>
  <w:style w:type="paragraph" w:styleId="Tekstpodstawowy3">
    <w:name w:val="Tekst podstawowy 3"/>
    <w:basedOn w:val="Normal"/>
    <w:qFormat/>
    <w:pPr>
      <w:jc w:val="both"/>
    </w:pPr>
    <w:rPr>
      <w:rFonts w:ascii="Tahoma" w:hAnsi="Tahoma" w:cs="Tahoma"/>
      <w:b/>
      <w:bCs/>
      <w:sz w:val="20"/>
      <w:u w:val="single"/>
    </w:rPr>
  </w:style>
  <w:style w:type="paragraph" w:styleId="NormalnyWeb">
    <w:name w:val="Normalny (Web)"/>
    <w:basedOn w:val="Normal"/>
    <w:qFormat/>
    <w:pPr/>
    <w:rPr/>
  </w:style>
  <w:style w:type="paragraph" w:styleId="Tekstpodstawowywcity2">
    <w:name w:val="Tekst podstawowy wcięty 2"/>
    <w:basedOn w:val="Normal"/>
    <w:qFormat/>
    <w:pPr>
      <w:spacing w:lineRule="auto" w:line="480" w:before="0" w:after="120"/>
      <w:ind w:left="283" w:right="0" w:hanging="0"/>
    </w:pPr>
    <w:rPr/>
  </w:style>
  <w:style w:type="paragraph" w:styleId="Nagwek10">
    <w:name w:val="Nagłówek 10"/>
    <w:basedOn w:val="Nagwek"/>
    <w:next w:val="Tretekstu"/>
    <w:qFormat/>
    <w:pPr/>
    <w:rPr>
      <w:b/>
      <w:bCs/>
      <w:sz w:val="21"/>
      <w:szCs w:val="21"/>
    </w:rPr>
  </w:style>
  <w:style w:type="paragraph" w:styleId="BodyText2">
    <w:name w:val="Body Text 2"/>
    <w:basedOn w:val="Normal"/>
    <w:qFormat/>
    <w:pPr>
      <w:overflowPunct w:val="false"/>
      <w:jc w:val="both"/>
    </w:pPr>
    <w:rPr>
      <w:color w:val="000000"/>
      <w:sz w:val="20"/>
      <w:szCs w:val="20"/>
    </w:rPr>
  </w:style>
  <w:style w:type="paragraph" w:styleId="Tekstpodstawowy22">
    <w:name w:val="Tekst podstawowy 22"/>
    <w:basedOn w:val="Normal"/>
    <w:qFormat/>
    <w:pPr>
      <w:jc w:val="center"/>
    </w:pPr>
    <w:rPr>
      <w:rFonts w:ascii="Tahoma" w:hAnsi="Tahoma" w:cs="Tahoma"/>
      <w:b/>
      <w:bCs/>
      <w:sz w:val="20"/>
      <w:szCs w:val="22"/>
    </w:rPr>
  </w:style>
  <w:style w:type="paragraph" w:styleId="Tekstpodstawowy21">
    <w:name w:val="Tekst podstawowy 21"/>
    <w:basedOn w:val="Normal"/>
    <w:qFormat/>
    <w:pPr>
      <w:spacing w:lineRule="auto" w:line="480" w:before="0" w:after="120"/>
    </w:pPr>
    <w:rPr/>
  </w:style>
  <w:style w:type="paragraph" w:styleId="Tekstpodstawowywcity31">
    <w:name w:val="Tekst podstawowy wcięty 31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paragraph" w:styleId="Tekstpodstawowy29">
    <w:name w:val="Tekst podstawowy 29"/>
    <w:basedOn w:val="Normal"/>
    <w:qFormat/>
    <w:pPr>
      <w:spacing w:before="255" w:after="0"/>
      <w:jc w:val="both"/>
    </w:pPr>
    <w:rPr>
      <w:rFonts w:ascii="Tahoma" w:hAnsi="Tahoma" w:cs="Tahoma"/>
      <w:b/>
      <w:bCs/>
      <w:sz w:val="19"/>
      <w:szCs w:val="20"/>
      <w:u w:val="single"/>
    </w:rPr>
  </w:style>
  <w:style w:type="paragraph" w:styleId="Cytaty">
    <w:name w:val="Cytaty"/>
    <w:basedOn w:val="Normal"/>
    <w:qFormat/>
    <w:pPr>
      <w:spacing w:before="0" w:after="283"/>
      <w:ind w:left="567" w:right="567" w:hanging="0"/>
    </w:pPr>
    <w:rPr/>
  </w:style>
  <w:style w:type="paragraph" w:styleId="Tytu">
    <w:name w:val="Title"/>
    <w:basedOn w:val="Nagwek"/>
    <w:next w:val="Tretekstu"/>
    <w:qFormat/>
    <w:pPr>
      <w:jc w:val="center"/>
    </w:pPr>
    <w:rPr>
      <w:b/>
      <w:bCs/>
      <w:sz w:val="56"/>
      <w:szCs w:val="56"/>
    </w:rPr>
  </w:style>
  <w:style w:type="paragraph" w:styleId="ListParagraph">
    <w:name w:val="List Paragraph"/>
    <w:basedOn w:val="Normal"/>
    <w:qFormat/>
    <w:pPr>
      <w:ind w:left="720" w:right="0" w:hanging="0"/>
    </w:pPr>
    <w:rPr>
      <w:rFonts w:ascii="Courier New" w:hAnsi="Courier New" w:eastAsia="Calibri" w:cs="Courier New"/>
      <w:color w:val="000000"/>
    </w:rPr>
  </w:style>
  <w:style w:type="paragraph" w:styleId="Tekstpodstawowywcity25">
    <w:name w:val="Tekst podstawowy wcięty 25"/>
    <w:basedOn w:val="Normal"/>
    <w:qFormat/>
    <w:pPr>
      <w:spacing w:lineRule="auto" w:line="480" w:before="0" w:after="120"/>
      <w:ind w:left="283" w:right="0" w:hanging="0"/>
    </w:pPr>
    <w:rPr/>
  </w:style>
  <w:style w:type="paragraph" w:styleId="Akapitzlist">
    <w:name w:val="Akapit z listą"/>
    <w:basedOn w:val="Normal"/>
    <w:qFormat/>
    <w:pPr>
      <w:suppressAutoHyphens w:val="true"/>
      <w:ind w:left="720" w:right="0" w:hanging="0"/>
    </w:pPr>
    <w:rPr>
      <w:rFonts w:ascii="Courier New" w:hAnsi="Courier New" w:eastAsia="Calibri" w:cs="Courier New"/>
      <w:color w:val="000000"/>
    </w:rPr>
  </w:style>
  <w:style w:type="paragraph" w:styleId="Tekstpodstawowywcity26">
    <w:name w:val="Tekst podstawowy wcięty 26"/>
    <w:basedOn w:val="Normal"/>
    <w:qFormat/>
    <w:pPr>
      <w:widowControl w:val="false"/>
      <w:suppressAutoHyphens w:val="true"/>
      <w:spacing w:lineRule="auto" w:line="480" w:before="0" w:after="120"/>
      <w:ind w:left="283" w:right="0" w:hanging="0"/>
    </w:pPr>
    <w:rPr>
      <w:rFonts w:eastAsia="Lucida Sans Unicode"/>
      <w:kern w:val="2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28</TotalTime>
  <Application>LibreOffice/7.5.4.2$Windows_X86_64 LibreOffice_project/36ccfdc35048b057fd9854c757a8b67ec53977b6</Application>
  <AppVersion>15.0000</AppVersion>
  <Pages>1</Pages>
  <Words>99</Words>
  <Characters>1141</Characters>
  <CharactersWithSpaces>1352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2021-03-12T10:04:49Z</dcterms:created>
  <dc:creator/>
  <dc:description/>
  <dc:language>pl-PL</dc:language>
  <cp:lastModifiedBy/>
  <dcterms:modified xsi:type="dcterms:W3CDTF">2024-10-04T11:00:14Z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